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6465" w14:textId="607A2E37" w:rsidR="00760790" w:rsidRPr="005131C6" w:rsidRDefault="0062016F" w:rsidP="00D930CA">
      <w:pPr>
        <w:ind w:firstLineChars="50" w:firstLine="1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5131C6">
        <w:rPr>
          <w:rFonts w:ascii="Times New Roman" w:eastAsia="微軟正黑體" w:hAnsi="Times New Roman" w:cs="Times New Roman"/>
          <w:b/>
          <w:sz w:val="36"/>
          <w:szCs w:val="36"/>
        </w:rPr>
        <w:t>07</w:t>
      </w:r>
      <w:r w:rsidR="00FA4F8E" w:rsidRPr="005131C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="00FA4F8E" w:rsidRPr="005131C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B415D6" w:rsidRPr="005131C6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96128" behindDoc="1" locked="1" layoutInCell="1" allowOverlap="1" wp14:anchorId="7575937A" wp14:editId="5976470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0860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FF4" w:rsidRPr="005131C6">
        <w:rPr>
          <w:rFonts w:ascii="Times New Roman" w:eastAsia="微軟正黑體" w:hAnsi="Times New Roman" w:cs="Times New Roman"/>
          <w:b/>
          <w:sz w:val="36"/>
          <w:szCs w:val="36"/>
        </w:rPr>
        <w:t>Water Conservation Starts from Home</w:t>
      </w:r>
    </w:p>
    <w:p w14:paraId="47954345" w14:textId="77777777" w:rsidR="00FA4F8E" w:rsidRPr="005131C6" w:rsidRDefault="00FA4F8E" w:rsidP="00FA4F8E">
      <w:pPr>
        <w:spacing w:line="160" w:lineRule="exact"/>
        <w:rPr>
          <w:rFonts w:ascii="Times New Roman" w:hAnsi="Times New Roman" w:cs="Times New Roman"/>
          <w:szCs w:val="24"/>
        </w:rPr>
      </w:pPr>
    </w:p>
    <w:p w14:paraId="44428578" w14:textId="45ABA9D8" w:rsidR="00FA4F8E" w:rsidRPr="005131C6" w:rsidRDefault="00830321" w:rsidP="00FA4F8E">
      <w:pPr>
        <w:pStyle w:val="a3"/>
        <w:ind w:leftChars="0" w:left="1680"/>
        <w:rPr>
          <w:rFonts w:ascii="Times New Roman" w:hAnsi="Times New Roman" w:cs="Times New Roman"/>
        </w:rPr>
      </w:pPr>
      <w:r w:rsidRPr="005131C6">
        <w:rPr>
          <w:rFonts w:ascii="Times New Roman" w:hAnsi="Times New Roman" w:cs="Times New Roman"/>
        </w:rPr>
        <w:t>Learning objectives:</w:t>
      </w:r>
    </w:p>
    <w:p w14:paraId="7A908884" w14:textId="43E27F56" w:rsidR="00FA4F8E" w:rsidRPr="005131C6" w:rsidRDefault="00830321" w:rsidP="0083032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31C6">
        <w:rPr>
          <w:rFonts w:ascii="Times New Roman" w:hAnsi="Times New Roman" w:cs="Times New Roman"/>
        </w:rPr>
        <w:t xml:space="preserve">Learn about ways </w:t>
      </w:r>
      <w:r w:rsidR="00E427E6">
        <w:rPr>
          <w:rFonts w:ascii="Times New Roman" w:hAnsi="Times New Roman" w:cs="Times New Roman"/>
        </w:rPr>
        <w:t>of saving</w:t>
      </w:r>
      <w:r w:rsidRPr="005131C6">
        <w:rPr>
          <w:rFonts w:ascii="Times New Roman" w:hAnsi="Times New Roman" w:cs="Times New Roman"/>
        </w:rPr>
        <w:t xml:space="preserve"> resources in our daily lives</w:t>
      </w:r>
    </w:p>
    <w:p w14:paraId="15D2297D" w14:textId="34E55017" w:rsidR="00FA4F8E" w:rsidRPr="005131C6" w:rsidRDefault="00830321" w:rsidP="00FA4F8E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31C6">
        <w:rPr>
          <w:rFonts w:ascii="Times New Roman" w:hAnsi="Times New Roman" w:cs="Times New Roman"/>
        </w:rPr>
        <w:t>Cultivate the sense and habit of water conservation</w:t>
      </w:r>
    </w:p>
    <w:p w14:paraId="07521BEC" w14:textId="472AD302" w:rsidR="00B85D14" w:rsidRPr="005131C6" w:rsidRDefault="00B85D14" w:rsidP="00990D34">
      <w:pPr>
        <w:pStyle w:val="a3"/>
        <w:ind w:leftChars="0" w:left="1680"/>
        <w:rPr>
          <w:rFonts w:ascii="Times New Roman" w:hAnsi="Times New Roman" w:cs="Times New Roman"/>
        </w:rPr>
      </w:pPr>
    </w:p>
    <w:p w14:paraId="3A8E6BDD" w14:textId="50EDDB80" w:rsidR="00097995" w:rsidRPr="005131C6" w:rsidRDefault="005131C6" w:rsidP="005131C6">
      <w:pPr>
        <w:spacing w:before="120"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5131C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 wp14:anchorId="4D3C427B" wp14:editId="77AA6962">
            <wp:simplePos x="0" y="0"/>
            <wp:positionH relativeFrom="column">
              <wp:posOffset>356235</wp:posOffset>
            </wp:positionH>
            <wp:positionV relativeFrom="paragraph">
              <wp:posOffset>63500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321" w:rsidRPr="005131C6">
        <w:rPr>
          <w:rFonts w:ascii="Times New Roman" w:hAnsi="Times New Roman" w:cs="Times New Roman"/>
          <w:noProof/>
          <w:sz w:val="28"/>
          <w:szCs w:val="28"/>
        </w:rPr>
        <w:t>Water Saving Tips</w:t>
      </w:r>
    </w:p>
    <w:p w14:paraId="6DFCC453" w14:textId="78DC77CE" w:rsidR="00830321" w:rsidRPr="005131C6" w:rsidRDefault="00830321" w:rsidP="00830321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04CCD3C2" w14:textId="22F6B2EF" w:rsidR="00BB6291" w:rsidRPr="005131C6" w:rsidRDefault="00830321" w:rsidP="00830321">
      <w:pPr>
        <w:pStyle w:val="a3"/>
        <w:numPr>
          <w:ilvl w:val="0"/>
          <w:numId w:val="12"/>
        </w:numPr>
        <w:spacing w:line="276" w:lineRule="auto"/>
        <w:ind w:leftChars="0" w:rightChars="117" w:right="281"/>
        <w:rPr>
          <w:rFonts w:ascii="Times New Roman" w:hAnsi="Times New Roman" w:cs="Times New Roman"/>
          <w:sz w:val="28"/>
          <w:szCs w:val="28"/>
          <w:u w:val="single" w:color="000000" w:themeColor="text1"/>
        </w:rPr>
      </w:pPr>
      <w:r w:rsidRPr="005131C6">
        <w:rPr>
          <w:rFonts w:ascii="Times New Roman" w:hAnsi="Times New Roman" w:cs="Times New Roman"/>
          <w:sz w:val="28"/>
          <w:szCs w:val="28"/>
          <w:lang w:eastAsia="zh-HK"/>
        </w:rPr>
        <w:t>From the Start, determine which are good water-using habits</w:t>
      </w:r>
      <w:r w:rsidR="00A56386" w:rsidRPr="005131C6">
        <w:rPr>
          <w:rFonts w:ascii="Times New Roman" w:hAnsi="Times New Roman" w:cs="Times New Roman"/>
          <w:sz w:val="28"/>
          <w:szCs w:val="28"/>
          <w:lang w:eastAsia="zh-HK"/>
        </w:rPr>
        <w:t xml:space="preserve"> in the kitchen, avoid </w:t>
      </w:r>
      <w:r w:rsidR="00516FFF" w:rsidRPr="005131C6">
        <w:rPr>
          <w:rFonts w:ascii="Times New Roman" w:hAnsi="Times New Roman" w:cs="Times New Roman"/>
          <w:sz w:val="28"/>
          <w:szCs w:val="28"/>
          <w:lang w:eastAsia="zh-HK"/>
        </w:rPr>
        <w:t>Water Waster</w:t>
      </w:r>
      <w:r w:rsidR="00A56386" w:rsidRPr="005131C6">
        <w:rPr>
          <w:rFonts w:ascii="Times New Roman" w:hAnsi="Times New Roman" w:cs="Times New Roman"/>
          <w:sz w:val="28"/>
          <w:szCs w:val="28"/>
          <w:lang w:eastAsia="zh-HK"/>
        </w:rPr>
        <w:t>s and draw the correct route to reach the Finish.</w:t>
      </w:r>
    </w:p>
    <w:p w14:paraId="40E45E1E" w14:textId="0A7DBDE6" w:rsidR="00097995" w:rsidRPr="00026791" w:rsidRDefault="005131C6" w:rsidP="0062016F">
      <w:pPr>
        <w:ind w:left="1134"/>
        <w:jc w:val="center"/>
        <w:rPr>
          <w:rFonts w:asciiTheme="minorEastAsia" w:hAnsiTheme="minorEastAsia"/>
          <w:sz w:val="28"/>
          <w:szCs w:val="28"/>
        </w:rPr>
      </w:pPr>
      <w:r w:rsidRPr="00A56386"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0" locked="0" layoutInCell="1" allowOverlap="1" wp14:anchorId="3F100255" wp14:editId="3E488767">
            <wp:simplePos x="0" y="0"/>
            <wp:positionH relativeFrom="column">
              <wp:posOffset>797561</wp:posOffset>
            </wp:positionH>
            <wp:positionV relativeFrom="paragraph">
              <wp:posOffset>158750</wp:posOffset>
            </wp:positionV>
            <wp:extent cx="6170504" cy="7238540"/>
            <wp:effectExtent l="0" t="0" r="1905" b="63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23" b="6195"/>
                    <a:stretch/>
                  </pic:blipFill>
                  <pic:spPr bwMode="auto">
                    <a:xfrm>
                      <a:off x="0" y="0"/>
                      <a:ext cx="6174138" cy="724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7D7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1" layoutInCell="1" allowOverlap="1" wp14:anchorId="5D3E6820" wp14:editId="6E0D6ADB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68554" w14:textId="3890C802" w:rsidR="00855A8D" w:rsidRPr="00855A8D" w:rsidRDefault="00830321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3</w:t>
                            </w:r>
                            <w:r w:rsidR="006D6E8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Healthy Living</w:t>
                            </w:r>
                            <w:r w:rsidR="006D6E8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Green Living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E682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6RHAIAAPoD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ADpe6RHAIAAPo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14:paraId="64568554" w14:textId="3890C802" w:rsidR="00855A8D" w:rsidRPr="00855A8D" w:rsidRDefault="00830321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3</w:t>
                      </w:r>
                      <w:r w:rsidR="006D6E8A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Healthy Living</w:t>
                      </w:r>
                      <w:r w:rsidR="006D6E8A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Green Living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1" layoutInCell="1" allowOverlap="1" wp14:anchorId="73371896" wp14:editId="38D0D97A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8CACE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71896" id="_x0000_s1027" type="#_x0000_t202" style="position:absolute;left:0;text-align:left;margin-left:17.3pt;margin-top:790.7pt;width:26.95pt;height:29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078CACE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FB77EC" w14:textId="57158CF8" w:rsidR="00FA4F8E" w:rsidRDefault="00FA4F8E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14:paraId="3134561A" w14:textId="7F7B1507" w:rsidR="00B43043" w:rsidRPr="005131C6" w:rsidRDefault="0062016F" w:rsidP="00D930CA">
      <w:pPr>
        <w:ind w:firstLineChars="50" w:firstLine="1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5131C6">
        <w:rPr>
          <w:rFonts w:ascii="Times New Roman" w:eastAsia="微軟正黑體" w:hAnsi="Times New Roman" w:cs="Times New Roman"/>
          <w:b/>
          <w:sz w:val="36"/>
          <w:szCs w:val="36"/>
        </w:rPr>
        <w:lastRenderedPageBreak/>
        <w:t>07</w:t>
      </w:r>
      <w:r w:rsidR="00FA4F8E" w:rsidRPr="005131C6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A56386" w:rsidRPr="005131C6">
        <w:rPr>
          <w:rFonts w:ascii="Times New Roman" w:eastAsia="微軟正黑體" w:hAnsi="Times New Roman" w:cs="Times New Roman"/>
          <w:b/>
          <w:sz w:val="36"/>
          <w:szCs w:val="36"/>
        </w:rPr>
        <w:t>Water Conservation Starts from Home</w:t>
      </w:r>
    </w:p>
    <w:p w14:paraId="3FD7F438" w14:textId="77777777" w:rsidR="00B43043" w:rsidRPr="005131C6" w:rsidRDefault="00B43043" w:rsidP="00B43043">
      <w:pPr>
        <w:spacing w:line="160" w:lineRule="exact"/>
        <w:rPr>
          <w:rFonts w:ascii="Times New Roman" w:hAnsi="Times New Roman" w:cs="Times New Roman"/>
          <w:szCs w:val="24"/>
        </w:rPr>
      </w:pPr>
    </w:p>
    <w:p w14:paraId="5AC0DAD7" w14:textId="33DDA26C" w:rsidR="00B415D6" w:rsidRPr="005131C6" w:rsidRDefault="006A7B03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5131C6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0560" behindDoc="1" locked="1" layoutInCell="1" allowOverlap="1" wp14:anchorId="424994A4" wp14:editId="424245E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386" w:rsidRPr="005131C6">
        <w:rPr>
          <w:rFonts w:ascii="Times New Roman" w:hAnsi="Times New Roman" w:cs="Times New Roman"/>
        </w:rPr>
        <w:t>Learning objectives:</w:t>
      </w:r>
    </w:p>
    <w:p w14:paraId="735F4D7D" w14:textId="239D1D79" w:rsidR="00FA4F8E" w:rsidRPr="005131C6" w:rsidRDefault="00A56386" w:rsidP="00A56386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31C6">
        <w:rPr>
          <w:rFonts w:ascii="Times New Roman" w:hAnsi="Times New Roman" w:cs="Times New Roman"/>
        </w:rPr>
        <w:t xml:space="preserve">Learn about ways </w:t>
      </w:r>
      <w:r w:rsidR="00E427E6">
        <w:rPr>
          <w:rFonts w:ascii="Times New Roman" w:hAnsi="Times New Roman" w:cs="Times New Roman"/>
        </w:rPr>
        <w:t>of saving</w:t>
      </w:r>
      <w:r w:rsidRPr="005131C6">
        <w:rPr>
          <w:rFonts w:ascii="Times New Roman" w:hAnsi="Times New Roman" w:cs="Times New Roman"/>
        </w:rPr>
        <w:t xml:space="preserve"> resources in our daily lives</w:t>
      </w:r>
    </w:p>
    <w:p w14:paraId="218B3CE0" w14:textId="62FE463B" w:rsidR="00B85D14" w:rsidRPr="005131C6" w:rsidRDefault="00516FFF" w:rsidP="00FA4F8E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31C6">
        <w:rPr>
          <w:rFonts w:ascii="Times New Roman" w:hAnsi="Times New Roman" w:cs="Times New Roman"/>
        </w:rPr>
        <w:t>Cultivate the sense and habit of water conservation</w:t>
      </w:r>
    </w:p>
    <w:p w14:paraId="2A2CAAA6" w14:textId="54CF4F34" w:rsidR="00FA4F8E" w:rsidRPr="005131C6" w:rsidRDefault="00FA4F8E" w:rsidP="00990D34">
      <w:pPr>
        <w:ind w:left="1200"/>
        <w:rPr>
          <w:rFonts w:ascii="Times New Roman" w:hAnsi="Times New Roman" w:cs="Times New Roman"/>
        </w:rPr>
      </w:pPr>
    </w:p>
    <w:p w14:paraId="0E9B6E0F" w14:textId="085D7890" w:rsidR="004A7D63" w:rsidRPr="00516FFF" w:rsidRDefault="00516FFF" w:rsidP="005131C6">
      <w:pPr>
        <w:pStyle w:val="a3"/>
        <w:numPr>
          <w:ilvl w:val="0"/>
          <w:numId w:val="12"/>
        </w:numPr>
        <w:spacing w:before="120" w:line="276" w:lineRule="auto"/>
        <w:ind w:leftChars="0" w:left="1491" w:rightChars="117" w:right="281" w:hanging="357"/>
        <w:rPr>
          <w:rFonts w:ascii="Helvetica" w:hAnsi="Helvetica" w:cs="Helvetica"/>
          <w:sz w:val="28"/>
          <w:szCs w:val="28"/>
          <w:u w:val="single" w:color="000000" w:themeColor="text1"/>
        </w:rPr>
      </w:pPr>
      <w:r w:rsidRPr="005131C6">
        <w:rPr>
          <w:rFonts w:ascii="Times New Roman" w:hAnsi="Times New Roman" w:cs="Times New Roman"/>
          <w:sz w:val="28"/>
          <w:szCs w:val="28"/>
          <w:lang w:eastAsia="zh-HK"/>
        </w:rPr>
        <w:t>From the Start, determine which are good water-using habits in the bathroom, avoid Water Wasters and draw the correct route to reach the Finish.</w:t>
      </w:r>
    </w:p>
    <w:p w14:paraId="7BDA016C" w14:textId="70CDF18A" w:rsidR="001A2F93" w:rsidRPr="00FA4F8E" w:rsidRDefault="005131C6" w:rsidP="0062016F">
      <w:pPr>
        <w:ind w:left="1134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 wp14:anchorId="417EA63E" wp14:editId="27B8271B">
            <wp:simplePos x="0" y="0"/>
            <wp:positionH relativeFrom="column">
              <wp:posOffset>758825</wp:posOffset>
            </wp:positionH>
            <wp:positionV relativeFrom="paragraph">
              <wp:posOffset>53340</wp:posOffset>
            </wp:positionV>
            <wp:extent cx="6228311" cy="7048500"/>
            <wp:effectExtent l="0" t="0" r="127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69" b="7078"/>
                    <a:stretch/>
                  </pic:blipFill>
                  <pic:spPr bwMode="auto">
                    <a:xfrm>
                      <a:off x="0" y="0"/>
                      <a:ext cx="6228311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A8D" w:rsidRPr="000C11CC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6C301128" wp14:editId="51FF9ABF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46769" w14:textId="160FA8A1" w:rsidR="00855A8D" w:rsidRPr="00830321" w:rsidRDefault="00830321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3</w:t>
                            </w:r>
                            <w:r w:rsidR="006D6E8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Healthy Living</w:t>
                            </w:r>
                            <w:r w:rsidR="006D6E8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Green Living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01128" id="_x0000_s1028" type="#_x0000_t202" style="position:absolute;left:0;text-align:left;margin-left:17.3pt;margin-top:490.75pt;width:26.95pt;height:283.4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" filled="f" stroked="f">
                <v:textbox style="layout-flow:vertical;mso-layout-flow-alt:bottom-to-top">
                  <w:txbxContent>
                    <w:p w14:paraId="57546769" w14:textId="160FA8A1" w:rsidR="00855A8D" w:rsidRPr="00830321" w:rsidRDefault="00830321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3</w:t>
                      </w:r>
                      <w:r w:rsidR="006D6E8A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Healthy Living</w:t>
                      </w:r>
                      <w:r w:rsidR="006D6E8A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Green Living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6193"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5FC00075" wp14:editId="4686902E">
                <wp:simplePos x="0" y="0"/>
                <wp:positionH relativeFrom="column">
                  <wp:posOffset>33655</wp:posOffset>
                </wp:positionH>
                <wp:positionV relativeFrom="page">
                  <wp:posOffset>10038080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57516" w14:textId="77777777" w:rsidR="00026193" w:rsidRPr="00CD20A0" w:rsidRDefault="00026193" w:rsidP="0002619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0075" id="_x0000_s1029" type="#_x0000_t202" style="position:absolute;left:0;text-align:left;margin-left:2.65pt;margin-top:790.4pt;width:26.9pt;height:2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" filled="f" stroked="f">
                <v:textbox>
                  <w:txbxContent>
                    <w:p w14:paraId="6D057516" w14:textId="77777777" w:rsidR="00026193" w:rsidRPr="00CD20A0" w:rsidRDefault="00026193" w:rsidP="0002619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A2F93" w:rsidRPr="00FA4F8E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3052C" w14:textId="77777777" w:rsidR="00A86408" w:rsidRDefault="00A86408" w:rsidP="00B415D6">
      <w:r>
        <w:separator/>
      </w:r>
    </w:p>
  </w:endnote>
  <w:endnote w:type="continuationSeparator" w:id="0">
    <w:p w14:paraId="3900A012" w14:textId="77777777" w:rsidR="00A86408" w:rsidRDefault="00A86408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61D5C" w14:textId="77777777" w:rsidR="00A86408" w:rsidRDefault="00A86408" w:rsidP="00B415D6">
      <w:r>
        <w:separator/>
      </w:r>
    </w:p>
  </w:footnote>
  <w:footnote w:type="continuationSeparator" w:id="0">
    <w:p w14:paraId="5368354C" w14:textId="77777777" w:rsidR="00A86408" w:rsidRDefault="00A86408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4B34"/>
    <w:multiLevelType w:val="hybridMultilevel"/>
    <w:tmpl w:val="62A4A6C4"/>
    <w:lvl w:ilvl="0" w:tplc="B62E946C">
      <w:start w:val="1"/>
      <w:numFmt w:val="bullet"/>
      <w:lvlText w:val="–"/>
      <w:lvlJc w:val="left"/>
      <w:pPr>
        <w:ind w:left="905" w:hanging="48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0EB450FA"/>
    <w:multiLevelType w:val="hybridMultilevel"/>
    <w:tmpl w:val="D1F2D7C6"/>
    <w:lvl w:ilvl="0" w:tplc="0DFE05B8">
      <w:start w:val="1"/>
      <w:numFmt w:val="decimal"/>
      <w:lvlText w:val="%1."/>
      <w:lvlJc w:val="left"/>
      <w:pPr>
        <w:ind w:left="1494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162E108F"/>
    <w:multiLevelType w:val="hybridMultilevel"/>
    <w:tmpl w:val="A948B982"/>
    <w:lvl w:ilvl="0" w:tplc="A536A6E4">
      <w:start w:val="1"/>
      <w:numFmt w:val="decimal"/>
      <w:lvlText w:val="%1."/>
      <w:lvlJc w:val="left"/>
      <w:pPr>
        <w:ind w:left="1494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4454954"/>
    <w:multiLevelType w:val="hybridMultilevel"/>
    <w:tmpl w:val="BB2ACB3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12"/>
  </w:num>
  <w:num w:numId="7">
    <w:abstractNumId w:val="5"/>
  </w:num>
  <w:num w:numId="8">
    <w:abstractNumId w:val="1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67E"/>
    <w:rsid w:val="00026193"/>
    <w:rsid w:val="00026791"/>
    <w:rsid w:val="000361E2"/>
    <w:rsid w:val="000677D7"/>
    <w:rsid w:val="00085813"/>
    <w:rsid w:val="00097995"/>
    <w:rsid w:val="000B4B12"/>
    <w:rsid w:val="000C11CC"/>
    <w:rsid w:val="000E4144"/>
    <w:rsid w:val="00125F85"/>
    <w:rsid w:val="00141AE2"/>
    <w:rsid w:val="00150A33"/>
    <w:rsid w:val="001A2F93"/>
    <w:rsid w:val="001A7354"/>
    <w:rsid w:val="001B3309"/>
    <w:rsid w:val="001E5FE4"/>
    <w:rsid w:val="001F5199"/>
    <w:rsid w:val="002E184E"/>
    <w:rsid w:val="002E4505"/>
    <w:rsid w:val="002F483A"/>
    <w:rsid w:val="00301D87"/>
    <w:rsid w:val="00305754"/>
    <w:rsid w:val="003062BC"/>
    <w:rsid w:val="00330D99"/>
    <w:rsid w:val="003311DE"/>
    <w:rsid w:val="00346485"/>
    <w:rsid w:val="003D0798"/>
    <w:rsid w:val="003D7819"/>
    <w:rsid w:val="003E725B"/>
    <w:rsid w:val="00400E22"/>
    <w:rsid w:val="00456478"/>
    <w:rsid w:val="00481C10"/>
    <w:rsid w:val="004A3F6E"/>
    <w:rsid w:val="004A7D63"/>
    <w:rsid w:val="004B0C3F"/>
    <w:rsid w:val="004E0FDD"/>
    <w:rsid w:val="005131C6"/>
    <w:rsid w:val="00516FFF"/>
    <w:rsid w:val="00540CB7"/>
    <w:rsid w:val="00541DAB"/>
    <w:rsid w:val="00544314"/>
    <w:rsid w:val="00560281"/>
    <w:rsid w:val="00580A2A"/>
    <w:rsid w:val="005D5BED"/>
    <w:rsid w:val="005D667C"/>
    <w:rsid w:val="005E4EB7"/>
    <w:rsid w:val="006111A4"/>
    <w:rsid w:val="0062016F"/>
    <w:rsid w:val="00632FA3"/>
    <w:rsid w:val="006445E4"/>
    <w:rsid w:val="006568B7"/>
    <w:rsid w:val="00663A2F"/>
    <w:rsid w:val="006A7B03"/>
    <w:rsid w:val="006B4095"/>
    <w:rsid w:val="006B6738"/>
    <w:rsid w:val="006D6E8A"/>
    <w:rsid w:val="006F19A0"/>
    <w:rsid w:val="006F47EA"/>
    <w:rsid w:val="00733B77"/>
    <w:rsid w:val="007458C2"/>
    <w:rsid w:val="00760790"/>
    <w:rsid w:val="007A7D23"/>
    <w:rsid w:val="007E4ED0"/>
    <w:rsid w:val="00807901"/>
    <w:rsid w:val="00830321"/>
    <w:rsid w:val="00835603"/>
    <w:rsid w:val="00843134"/>
    <w:rsid w:val="00850AB6"/>
    <w:rsid w:val="0085506A"/>
    <w:rsid w:val="00855A8D"/>
    <w:rsid w:val="0087467E"/>
    <w:rsid w:val="00884279"/>
    <w:rsid w:val="008D7330"/>
    <w:rsid w:val="008E7848"/>
    <w:rsid w:val="00900C36"/>
    <w:rsid w:val="00901DAB"/>
    <w:rsid w:val="00903474"/>
    <w:rsid w:val="009468D1"/>
    <w:rsid w:val="0097046F"/>
    <w:rsid w:val="009764EE"/>
    <w:rsid w:val="00990D34"/>
    <w:rsid w:val="00994B6D"/>
    <w:rsid w:val="009A6B4E"/>
    <w:rsid w:val="00A01090"/>
    <w:rsid w:val="00A35F90"/>
    <w:rsid w:val="00A52AA9"/>
    <w:rsid w:val="00A56386"/>
    <w:rsid w:val="00A6738B"/>
    <w:rsid w:val="00A724C4"/>
    <w:rsid w:val="00A771F4"/>
    <w:rsid w:val="00A86408"/>
    <w:rsid w:val="00A918D2"/>
    <w:rsid w:val="00AA3DD0"/>
    <w:rsid w:val="00AC5B0C"/>
    <w:rsid w:val="00AE26CB"/>
    <w:rsid w:val="00B35FF4"/>
    <w:rsid w:val="00B415D6"/>
    <w:rsid w:val="00B43043"/>
    <w:rsid w:val="00B7222C"/>
    <w:rsid w:val="00B85D14"/>
    <w:rsid w:val="00B93A3A"/>
    <w:rsid w:val="00BB6291"/>
    <w:rsid w:val="00BC421A"/>
    <w:rsid w:val="00BF3BE7"/>
    <w:rsid w:val="00BF4DC4"/>
    <w:rsid w:val="00C03A41"/>
    <w:rsid w:val="00C06679"/>
    <w:rsid w:val="00C1796C"/>
    <w:rsid w:val="00C24A8F"/>
    <w:rsid w:val="00C254BC"/>
    <w:rsid w:val="00C40406"/>
    <w:rsid w:val="00C747D3"/>
    <w:rsid w:val="00C925AD"/>
    <w:rsid w:val="00CD20A0"/>
    <w:rsid w:val="00CF5EC0"/>
    <w:rsid w:val="00D66A07"/>
    <w:rsid w:val="00D675D7"/>
    <w:rsid w:val="00D82966"/>
    <w:rsid w:val="00D930CA"/>
    <w:rsid w:val="00DD6574"/>
    <w:rsid w:val="00DF2A27"/>
    <w:rsid w:val="00E13D78"/>
    <w:rsid w:val="00E427E6"/>
    <w:rsid w:val="00E4619E"/>
    <w:rsid w:val="00E947EC"/>
    <w:rsid w:val="00E95CA3"/>
    <w:rsid w:val="00EA4BC7"/>
    <w:rsid w:val="00EC0ED4"/>
    <w:rsid w:val="00ED5F51"/>
    <w:rsid w:val="00EF3BB5"/>
    <w:rsid w:val="00F00017"/>
    <w:rsid w:val="00F14D76"/>
    <w:rsid w:val="00F313A0"/>
    <w:rsid w:val="00F966C9"/>
    <w:rsid w:val="00FA4F8E"/>
    <w:rsid w:val="00FC6E3D"/>
    <w:rsid w:val="00FE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2104FE"/>
  <w15:docId w15:val="{E8DB8CDA-EA33-4679-885C-6912E0D5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C4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C42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95CA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95CA3"/>
  </w:style>
  <w:style w:type="character" w:customStyle="1" w:styleId="ad">
    <w:name w:val="註解文字 字元"/>
    <w:basedOn w:val="a0"/>
    <w:link w:val="ac"/>
    <w:uiPriority w:val="99"/>
    <w:semiHidden/>
    <w:rsid w:val="00E95CA3"/>
  </w:style>
  <w:style w:type="paragraph" w:styleId="ae">
    <w:name w:val="annotation subject"/>
    <w:basedOn w:val="ac"/>
    <w:next w:val="ac"/>
    <w:link w:val="af"/>
    <w:uiPriority w:val="99"/>
    <w:semiHidden/>
    <w:unhideWhenUsed/>
    <w:rsid w:val="00E95CA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E95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66B35-D04E-4903-8123-800E1620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98</Words>
  <Characters>565</Characters>
  <Application>Microsoft Office Word</Application>
  <DocSecurity>0</DocSecurity>
  <Lines>4</Lines>
  <Paragraphs>1</Paragraphs>
  <ScaleCrop>false</ScaleCrop>
  <Company>Hewlett-Packard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2019-06-20T03:34:00Z</cp:lastPrinted>
  <dcterms:created xsi:type="dcterms:W3CDTF">2019-08-20T04:13:00Z</dcterms:created>
  <dcterms:modified xsi:type="dcterms:W3CDTF">2019-09-24T10:48:00Z</dcterms:modified>
</cp:coreProperties>
</file>